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11827"/>
          <w:sz w:val="40"/>
          <w:szCs w:val="40"/>
        </w:rPr>
        <w:t xml:space="preserve">Timber pest inspection report</w:t>
      </w:r>
    </w:p>
    <w:p>
      <w:pPr>
        <w:spacing w:after="24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Termites, borers, wood decay and conditions conducive to timber pests, with the areas not inspected recorded as carefully as the findings.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1. Client and property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Client name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Property address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Date and time of inspection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Weather conditions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Building type and construction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Occupied / furnished?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 Occupied    ☐ Vacant    ☐ Furnished    ☐ Unfurnished</w:t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2. Scope, access and limitations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32"/>
        <w:gridCol w:w="5132"/>
        <w:gridCol w:w="5134"/>
      </w:tblGrid>
      <w:tr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Area</w:t>
            </w:r>
          </w:p>
        </w:tc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Inspected?</w:t>
            </w:r>
          </w:p>
        </w:tc>
        <w:tc>
          <w:tcPr>
            <w:tcW w:type="dxa" w:w="51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Reason not inspected / restriction</w:t>
            </w:r>
          </w:p>
        </w:tc>
      </w:tr>
      <w:tr>
        <w:trPr>
          <w:trHeight w:val="480" w:hRule="atLeast"/>
        </w:trPr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3. Termite findings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Live termites found?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 Yes    ☐ No</w:t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Evidence of termite workings or damage?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 Yes    ☐ No</w:t>
            </w:r>
          </w:p>
        </w:tc>
      </w:tr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Location and extent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Termite management system evident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 Chemical    ☐ Physical    ☐ Reticulation    ☐ None found</w:t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Durable notice sighted (location)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Photo references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Photo refs:</w:t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4. Borers and wood decay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Borers found? Location and extent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Wood decay found? Location and extent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5. Conditions conducive to timber pests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6"/>
        <w:gridCol w:w="1077"/>
        <w:gridCol w:w="1077"/>
        <w:gridCol w:w="1077"/>
        <w:gridCol w:w="4161"/>
      </w:tblGrid>
      <w:t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Check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Yes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No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N/A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Notes / item IDs</w:t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Excessive moisture or leaking plumbing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Poor subfloor ventilation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Timber in contact with soil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Garden beds or paths bridging slab edges or weep holes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Stored timber or debris against the building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Inadequate drainage around the building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6. Recommendations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Treatment recommended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Further / invasive inspection recommended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Recommended next inspection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Inspector name / licence / date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sectPr>
      <w:footerReference w:type="default" r:id="rId7"/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Free template from SurveyThanks. Fill it in on your phone and generate the report automatically: https://www.surveythanks.com/templates/timber-pest-inspection-report-template  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Timber pest inspection report</dc:title>
  <dc:creator>SurveyThanks</dc:creator>
  <dc:description>Termites, borers, wood decay and conditions conducive to timber pests, with the areas not inspected recorded as carefully as the findings.</dc:description>
  <cp:lastModifiedBy>Un-named</cp:lastModifiedBy>
  <cp:revision>1</cp:revision>
  <dcterms:created xsi:type="dcterms:W3CDTF">2026-10-05T07:52:33.742Z</dcterms:created>
  <dcterms:modified xsi:type="dcterms:W3CDTF">2026-10-05T07:52:33.742Z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